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1DC" w14:textId="381EEACD" w:rsidR="00B333CE" w:rsidRDefault="007002E2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142"/>
        <w:jc w:val="righ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CCACE9E" wp14:editId="75FDED50">
            <wp:simplePos x="0" y="0"/>
            <wp:positionH relativeFrom="column">
              <wp:posOffset>5994746</wp:posOffset>
            </wp:positionH>
            <wp:positionV relativeFrom="paragraph">
              <wp:posOffset>-712470</wp:posOffset>
            </wp:positionV>
            <wp:extent cx="842934" cy="86106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1" cy="870016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86A00" w14:textId="77777777" w:rsidR="005A27F1" w:rsidRDefault="005A27F1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Trebuchet MS" w:hAnsi="Trebuchet MS"/>
          <w:b/>
          <w:bCs/>
        </w:rPr>
      </w:pPr>
    </w:p>
    <w:p w14:paraId="2C8EDF27" w14:textId="01269756" w:rsidR="007A1B3E" w:rsidRPr="001D0F66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Trebuchet MS" w:eastAsia="Trebuchet MS" w:hAnsi="Trebuchet MS" w:cs="Trebuchet MS"/>
          <w:color w:val="25408F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D0F66">
        <w:rPr>
          <w:rFonts w:ascii="Trebuchet MS" w:eastAsia="Trebuchet MS" w:hAnsi="Trebuchet MS" w:cs="Trebuchet MS"/>
          <w:color w:val="25408F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ANMELDEFORMULAR STUDIENJAHR 2022/23</w:t>
      </w:r>
    </w:p>
    <w:p w14:paraId="4EDE1F11" w14:textId="77777777" w:rsidR="005A27F1" w:rsidRPr="00F3666C" w:rsidRDefault="005A27F1" w:rsidP="001438F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spacing w:before="0" w:line="360" w:lineRule="auto"/>
        <w:jc w:val="center"/>
        <w:outlineLvl w:val="5"/>
        <w:rPr>
          <w:rFonts w:ascii="Trebuchet MS" w:hAnsi="Trebuchet MS"/>
          <w:b/>
          <w:bCs/>
          <w:sz w:val="16"/>
          <w:szCs w:val="16"/>
        </w:rPr>
      </w:pPr>
    </w:p>
    <w:p w14:paraId="0E61A76C" w14:textId="4C575ED6" w:rsidR="007A1B3E" w:rsidRPr="00F3666C" w:rsidRDefault="007A1B3E" w:rsidP="001438F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spacing w:before="0" w:line="360" w:lineRule="auto"/>
        <w:jc w:val="center"/>
        <w:outlineLvl w:val="5"/>
        <w:rPr>
          <w:rFonts w:ascii="Trebuchet MS" w:eastAsia="Trebuchet MS" w:hAnsi="Trebuchet MS" w:cs="Trebuchet MS"/>
          <w:color w:val="25408F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3666C">
        <w:rPr>
          <w:rFonts w:ascii="Trebuchet MS" w:eastAsia="Trebuchet MS" w:hAnsi="Trebuchet MS" w:cs="Trebuchet MS"/>
          <w:color w:val="25408F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Rücksendetermin  - </w:t>
      </w:r>
      <w:r w:rsidRPr="004B31E6">
        <w:rPr>
          <w:rFonts w:ascii="Trebuchet MS" w:eastAsia="Trebuchet MS" w:hAnsi="Trebuchet MS" w:cs="Trebuchet MS"/>
          <w:color w:val="25408F"/>
          <w:sz w:val="28"/>
          <w:szCs w:val="28"/>
          <w:u w:val="single" w:color="2F5496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spätestens 31.08.2022!</w:t>
      </w:r>
      <w:r w:rsidRPr="00F3666C">
        <w:rPr>
          <w:rFonts w:ascii="Trebuchet MS" w:eastAsia="Trebuchet MS" w:hAnsi="Trebuchet MS" w:cs="Trebuchet MS"/>
          <w:color w:val="25408F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3608039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b/>
          <w:bCs/>
          <w:sz w:val="22"/>
          <w:szCs w:val="22"/>
        </w:rPr>
      </w:pPr>
    </w:p>
    <w:p w14:paraId="3823F5B9" w14:textId="51ED79B8" w:rsidR="007A1B3E" w:rsidRPr="00313CCC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Trebuchet MS" w:hAnsi="Trebuchet MS" w:cs="Trebuchet MS"/>
          <w:b/>
          <w:color w:val="2540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3666C">
        <w:rPr>
          <w:rFonts w:ascii="Trebuchet MS" w:hAnsi="Trebuchet MS"/>
          <w:b/>
          <w:bCs/>
          <w:color w:val="1F3864" w:themeColor="accent1" w:themeShade="80"/>
        </w:rPr>
        <w:t xml:space="preserve"> </w:t>
      </w:r>
      <w:r w:rsidR="00DD1827" w:rsidRPr="00F3666C">
        <w:rPr>
          <w:rFonts w:ascii="Trebuchet MS" w:eastAsia="Trebuchet MS" w:hAnsi="Trebuchet MS" w:cs="Trebuchet MS"/>
          <w:b/>
          <w:color w:val="2540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F3666C" w:rsidRPr="00F3666C">
        <w:rPr>
          <w:rFonts w:ascii="Trebuchet MS" w:eastAsia="Trebuchet MS" w:hAnsi="Trebuchet MS" w:cs="Trebuchet MS"/>
          <w:b/>
          <w:color w:val="2540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ame</w:t>
      </w:r>
      <w:r w:rsidR="007A1B3E" w:rsidRPr="00F3666C">
        <w:rPr>
          <w:rFonts w:ascii="Trebuchet MS" w:eastAsia="Trebuchet MS" w:hAnsi="Trebuchet MS" w:cs="Trebuchet MS"/>
          <w:b/>
          <w:color w:val="2540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B20340">
        <w:rPr>
          <w:rFonts w:ascii="Trebuchet MS" w:eastAsia="Trebuchet MS" w:hAnsi="Trebuchet MS" w:cs="Trebuchet MS"/>
          <w:b/>
          <w:color w:val="2540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rebuchet MS" w:eastAsia="Trebuchet MS" w:hAnsi="Trebuchet MS" w:cs="Trebuchet MS"/>
            <w:b/>
            <w:color w:val="25408F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5180866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rebuchet MS" w:eastAsia="Trebuchet MS" w:hAnsi="Trebuchet MS" w:cs="Trebuchet MS"/>
                <w:b/>
                <w:color w:val="25408F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d w:val="-266459351"/>
              <w:placeholder>
                <w:docPart w:val="DefaultPlaceholder_-1854013440"/>
              </w:placeholder>
              <w:showingPlcHdr/>
            </w:sdtPr>
            <w:sdtEndPr/>
            <w:sdtContent>
              <w:r w:rsidR="00C927BE" w:rsidRPr="006F57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56969ADD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color w:val="FF0000"/>
          <w:sz w:val="22"/>
          <w:szCs w:val="22"/>
          <w:u w:color="FF0000"/>
        </w:rPr>
      </w:pPr>
    </w:p>
    <w:p w14:paraId="6ABFF643" w14:textId="09EA0FB2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b/>
          <w:bCs/>
          <w:sz w:val="22"/>
          <w:szCs w:val="22"/>
          <w:u w:val="single"/>
        </w:rPr>
      </w:pPr>
      <w:r w:rsidRPr="00E46405">
        <w:rPr>
          <w:rFonts w:ascii="Trebuchet MS" w:hAnsi="Trebuchet MS"/>
          <w:b/>
          <w:bCs/>
          <w:color w:val="2F5496" w:themeColor="accent1" w:themeShade="BF"/>
          <w:sz w:val="22"/>
          <w:szCs w:val="22"/>
        </w:rPr>
        <w:t xml:space="preserve"> </w:t>
      </w:r>
      <w:r w:rsidR="007A1B3E" w:rsidRPr="004B31E6"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 w:color="2F5496" w:themeColor="accent1" w:themeShade="BF"/>
        </w:rPr>
        <w:t>Theorie-Seminare</w:t>
      </w:r>
      <w:r w:rsidR="007A1B3E" w:rsidRPr="00F43C0A">
        <w:rPr>
          <w:rFonts w:ascii="Trebuchet MS" w:hAnsi="Trebuchet MS"/>
          <w:b/>
          <w:bCs/>
          <w:color w:val="2F5496" w:themeColor="accent1" w:themeShade="BF"/>
          <w:sz w:val="22"/>
          <w:szCs w:val="22"/>
        </w:rPr>
        <w:t xml:space="preserve"> </w:t>
      </w:r>
      <w:r w:rsidR="007A1B3E" w:rsidRPr="00674077">
        <w:rPr>
          <w:rFonts w:ascii="Trebuchet MS" w:hAnsi="Trebuchet MS"/>
          <w:i/>
          <w:iCs/>
          <w:sz w:val="22"/>
          <w:szCs w:val="22"/>
          <w:lang w:val="de-AT"/>
        </w:rPr>
        <w:t>(bitte ankreuzen)</w:t>
      </w:r>
    </w:p>
    <w:p w14:paraId="61574A58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MS Gothic" w:hAnsi="Trebuchet MS" w:cs="MS Gothic"/>
          <w:sz w:val="22"/>
          <w:szCs w:val="22"/>
        </w:rPr>
      </w:pPr>
    </w:p>
    <w:p w14:paraId="77491F77" w14:textId="0F322185" w:rsidR="00995851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9475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2B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  <w:r w:rsidR="00CD38E4" w:rsidRPr="00674077">
        <w:rPr>
          <w:rFonts w:ascii="Trebuchet MS" w:eastAsia="Arial" w:hAnsi="Trebuchet MS" w:cs="Arial"/>
          <w:sz w:val="22"/>
          <w:szCs w:val="22"/>
        </w:rPr>
        <w:t>18.10.</w:t>
      </w:r>
      <w:r w:rsidR="007A1B3E" w:rsidRPr="00674077">
        <w:rPr>
          <w:rFonts w:ascii="Trebuchet MS" w:eastAsia="Arial" w:hAnsi="Trebuchet MS" w:cs="Arial"/>
          <w:sz w:val="22"/>
          <w:szCs w:val="22"/>
        </w:rPr>
        <w:t>/</w:t>
      </w:r>
      <w:r w:rsidR="00995851" w:rsidRPr="00674077">
        <w:rPr>
          <w:rFonts w:ascii="Trebuchet MS" w:eastAsia="Arial" w:hAnsi="Trebuchet MS" w:cs="Arial"/>
          <w:sz w:val="22"/>
          <w:szCs w:val="22"/>
        </w:rPr>
        <w:t>22</w:t>
      </w:r>
      <w:r w:rsidR="007A1B3E" w:rsidRPr="00674077">
        <w:rPr>
          <w:rFonts w:ascii="Trebuchet MS" w:eastAsia="Arial" w:hAnsi="Trebuchet MS" w:cs="Arial"/>
          <w:sz w:val="22"/>
          <w:szCs w:val="22"/>
        </w:rPr>
        <w:t>.1</w:t>
      </w:r>
      <w:r w:rsidR="00995851" w:rsidRPr="00674077">
        <w:rPr>
          <w:rFonts w:ascii="Trebuchet MS" w:eastAsia="Arial" w:hAnsi="Trebuchet MS" w:cs="Arial"/>
          <w:sz w:val="22"/>
          <w:szCs w:val="22"/>
        </w:rPr>
        <w:t>1</w:t>
      </w:r>
      <w:r w:rsidR="007A1B3E" w:rsidRPr="00674077">
        <w:rPr>
          <w:rFonts w:ascii="Trebuchet MS" w:eastAsia="Arial" w:hAnsi="Trebuchet MS" w:cs="Arial"/>
          <w:sz w:val="22"/>
          <w:szCs w:val="22"/>
        </w:rPr>
        <w:t>.2</w:t>
      </w:r>
      <w:r w:rsidR="00372B31" w:rsidRPr="00674077">
        <w:rPr>
          <w:rFonts w:ascii="Trebuchet MS" w:eastAsia="Arial" w:hAnsi="Trebuchet MS" w:cs="Arial"/>
          <w:sz w:val="22"/>
          <w:szCs w:val="22"/>
        </w:rPr>
        <w:t>022</w:t>
      </w:r>
      <w:r w:rsidR="00995851" w:rsidRPr="00674077">
        <w:rPr>
          <w:rFonts w:ascii="Trebuchet MS" w:eastAsia="Arial" w:hAnsi="Trebuchet MS" w:cs="Arial"/>
          <w:sz w:val="22"/>
          <w:szCs w:val="22"/>
        </w:rPr>
        <w:t>/</w:t>
      </w:r>
      <w:r w:rsidR="00151FBF" w:rsidRPr="00674077">
        <w:rPr>
          <w:rFonts w:ascii="Trebuchet MS" w:eastAsia="Arial" w:hAnsi="Trebuchet MS" w:cs="Arial"/>
          <w:sz w:val="22"/>
          <w:szCs w:val="22"/>
        </w:rPr>
        <w:tab/>
      </w:r>
      <w:r w:rsidR="00151FBF" w:rsidRPr="00674077">
        <w:rPr>
          <w:rFonts w:ascii="Trebuchet MS" w:eastAsia="Arial" w:hAnsi="Trebuchet MS" w:cs="Arial"/>
          <w:sz w:val="22"/>
          <w:szCs w:val="22"/>
        </w:rPr>
        <w:tab/>
        <w:t>Übertragung / Gegenübertragung</w:t>
      </w:r>
      <w:r w:rsidR="00372B31" w:rsidRPr="00674077">
        <w:rPr>
          <w:rFonts w:ascii="Trebuchet MS" w:eastAsia="Arial" w:hAnsi="Trebuchet MS" w:cs="Arial"/>
          <w:sz w:val="22"/>
          <w:szCs w:val="22"/>
        </w:rPr>
        <w:t xml:space="preserve"> / D. Eulert-Fuchs</w:t>
      </w:r>
    </w:p>
    <w:p w14:paraId="7C2841DD" w14:textId="385E238C" w:rsidR="006E4521" w:rsidRPr="00674077" w:rsidRDefault="0047054C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 w:rsidRPr="00674077">
        <w:rPr>
          <w:rFonts w:ascii="Trebuchet MS" w:eastAsia="Arial" w:hAnsi="Trebuchet MS" w:cs="Arial"/>
          <w:sz w:val="22"/>
          <w:szCs w:val="22"/>
        </w:rPr>
        <w:tab/>
      </w:r>
      <w:r w:rsidR="006E4521" w:rsidRPr="00674077">
        <w:rPr>
          <w:rFonts w:ascii="Trebuchet MS" w:eastAsia="Arial" w:hAnsi="Trebuchet MS" w:cs="Arial"/>
          <w:sz w:val="22"/>
          <w:szCs w:val="22"/>
        </w:rPr>
        <w:t>17.01./</w:t>
      </w:r>
      <w:r w:rsidR="00765C0E" w:rsidRPr="00674077">
        <w:rPr>
          <w:rFonts w:ascii="Trebuchet MS" w:eastAsia="Arial" w:hAnsi="Trebuchet MS" w:cs="Arial"/>
          <w:sz w:val="22"/>
          <w:szCs w:val="22"/>
        </w:rPr>
        <w:t>2</w:t>
      </w:r>
      <w:r w:rsidR="006E4521" w:rsidRPr="00674077">
        <w:rPr>
          <w:rFonts w:ascii="Trebuchet MS" w:eastAsia="Arial" w:hAnsi="Trebuchet MS" w:cs="Arial"/>
          <w:sz w:val="22"/>
          <w:szCs w:val="22"/>
        </w:rPr>
        <w:t>8.02./18.04./</w:t>
      </w:r>
    </w:p>
    <w:p w14:paraId="6CCC0249" w14:textId="02445A11" w:rsidR="007A1B3E" w:rsidRPr="00674077" w:rsidRDefault="006E4521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 w:rsidRPr="00674077">
        <w:rPr>
          <w:rFonts w:ascii="Trebuchet MS" w:eastAsia="Arial" w:hAnsi="Trebuchet MS" w:cs="Arial"/>
          <w:sz w:val="22"/>
          <w:szCs w:val="22"/>
        </w:rPr>
        <w:tab/>
      </w:r>
      <w:r w:rsidR="00151FBF" w:rsidRPr="00674077">
        <w:rPr>
          <w:rFonts w:ascii="Trebuchet MS" w:eastAsia="Arial" w:hAnsi="Trebuchet MS" w:cs="Arial"/>
          <w:sz w:val="22"/>
          <w:szCs w:val="22"/>
        </w:rPr>
        <w:t>16.05./2</w:t>
      </w:r>
      <w:r w:rsidR="005B3835">
        <w:rPr>
          <w:rFonts w:ascii="Trebuchet MS" w:eastAsia="Arial" w:hAnsi="Trebuchet MS" w:cs="Arial"/>
          <w:sz w:val="22"/>
          <w:szCs w:val="22"/>
        </w:rPr>
        <w:t>0</w:t>
      </w:r>
      <w:r w:rsidR="00151FBF" w:rsidRPr="00674077">
        <w:rPr>
          <w:rFonts w:ascii="Trebuchet MS" w:eastAsia="Arial" w:hAnsi="Trebuchet MS" w:cs="Arial"/>
          <w:sz w:val="22"/>
          <w:szCs w:val="22"/>
        </w:rPr>
        <w:t>.06.2023</w:t>
      </w:r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</w:p>
    <w:p w14:paraId="69808F12" w14:textId="53247C8A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7684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2B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</w:rPr>
        <w:tab/>
        <w:t>1</w:t>
      </w:r>
      <w:r w:rsidR="006374F0" w:rsidRPr="00674077">
        <w:rPr>
          <w:rFonts w:ascii="Trebuchet MS" w:eastAsia="Arial" w:hAnsi="Trebuchet MS" w:cs="Arial"/>
          <w:sz w:val="22"/>
          <w:szCs w:val="22"/>
        </w:rPr>
        <w:t>1</w:t>
      </w:r>
      <w:r w:rsidR="007A1B3E" w:rsidRPr="00674077">
        <w:rPr>
          <w:rFonts w:ascii="Trebuchet MS" w:eastAsia="Arial" w:hAnsi="Trebuchet MS" w:cs="Arial"/>
          <w:sz w:val="22"/>
          <w:szCs w:val="22"/>
        </w:rPr>
        <w:t>./1</w:t>
      </w:r>
      <w:r w:rsidR="006374F0" w:rsidRPr="00674077">
        <w:rPr>
          <w:rFonts w:ascii="Trebuchet MS" w:eastAsia="Arial" w:hAnsi="Trebuchet MS" w:cs="Arial"/>
          <w:sz w:val="22"/>
          <w:szCs w:val="22"/>
        </w:rPr>
        <w:t>2</w:t>
      </w:r>
      <w:r w:rsidR="007A1B3E" w:rsidRPr="00674077">
        <w:rPr>
          <w:rFonts w:ascii="Trebuchet MS" w:eastAsia="Arial" w:hAnsi="Trebuchet MS" w:cs="Arial"/>
          <w:sz w:val="22"/>
          <w:szCs w:val="22"/>
        </w:rPr>
        <w:t>.11.202</w:t>
      </w:r>
      <w:r w:rsidR="00927033" w:rsidRPr="00674077">
        <w:rPr>
          <w:rFonts w:ascii="Trebuchet MS" w:eastAsia="Arial" w:hAnsi="Trebuchet MS" w:cs="Arial"/>
          <w:sz w:val="22"/>
          <w:szCs w:val="22"/>
        </w:rPr>
        <w:t>2</w:t>
      </w:r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  <w:r w:rsidR="00372B31" w:rsidRPr="00674077">
        <w:rPr>
          <w:rFonts w:ascii="Trebuchet MS" w:eastAsia="Arial" w:hAnsi="Trebuchet MS" w:cs="Arial"/>
          <w:sz w:val="22"/>
          <w:szCs w:val="22"/>
        </w:rPr>
        <w:tab/>
      </w:r>
      <w:r w:rsidR="006374F0" w:rsidRPr="00674077">
        <w:rPr>
          <w:rFonts w:ascii="Trebuchet MS" w:eastAsia="Arial" w:hAnsi="Trebuchet MS" w:cs="Arial"/>
          <w:sz w:val="22"/>
          <w:szCs w:val="22"/>
        </w:rPr>
        <w:t>Alch</w:t>
      </w:r>
      <w:r w:rsidR="00462B7B" w:rsidRPr="00674077">
        <w:rPr>
          <w:rFonts w:ascii="Trebuchet MS" w:eastAsia="Arial" w:hAnsi="Trebuchet MS" w:cs="Arial"/>
          <w:sz w:val="22"/>
          <w:szCs w:val="22"/>
        </w:rPr>
        <w:t>e</w:t>
      </w:r>
      <w:r w:rsidR="006374F0" w:rsidRPr="00674077">
        <w:rPr>
          <w:rFonts w:ascii="Trebuchet MS" w:eastAsia="Arial" w:hAnsi="Trebuchet MS" w:cs="Arial"/>
          <w:sz w:val="22"/>
          <w:szCs w:val="22"/>
        </w:rPr>
        <w:t>mie</w:t>
      </w:r>
      <w:r w:rsidR="007A1B3E" w:rsidRPr="00674077">
        <w:rPr>
          <w:rFonts w:ascii="Trebuchet MS" w:eastAsia="Arial" w:hAnsi="Trebuchet MS" w:cs="Arial"/>
          <w:sz w:val="22"/>
          <w:szCs w:val="22"/>
        </w:rPr>
        <w:t xml:space="preserve"> / </w:t>
      </w:r>
      <w:r w:rsidR="006374F0" w:rsidRPr="00674077">
        <w:rPr>
          <w:rFonts w:ascii="Trebuchet MS" w:eastAsia="Arial" w:hAnsi="Trebuchet MS" w:cs="Arial"/>
          <w:sz w:val="22"/>
          <w:szCs w:val="22"/>
        </w:rPr>
        <w:t>W. Just</w:t>
      </w:r>
    </w:p>
    <w:p w14:paraId="03FD9CC1" w14:textId="376FC56B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78178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2B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MS Gothic" w:hAnsi="Trebuchet MS" w:cs="MS Gothic"/>
          <w:sz w:val="22"/>
          <w:szCs w:val="22"/>
        </w:rPr>
        <w:tab/>
      </w:r>
      <w:r w:rsidR="00086FF1" w:rsidRPr="00674077">
        <w:rPr>
          <w:rFonts w:ascii="Trebuchet MS" w:eastAsia="MS Gothic" w:hAnsi="Trebuchet MS" w:cs="MS Gothic"/>
          <w:sz w:val="22"/>
          <w:szCs w:val="22"/>
        </w:rPr>
        <w:t>02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>./</w:t>
      </w:r>
      <w:r w:rsidR="00086FF1" w:rsidRPr="00674077">
        <w:rPr>
          <w:rFonts w:ascii="Trebuchet MS" w:eastAsia="MS Gothic" w:hAnsi="Trebuchet MS" w:cs="MS Gothic"/>
          <w:sz w:val="22"/>
          <w:szCs w:val="22"/>
        </w:rPr>
        <w:t>03./04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>.12.202</w:t>
      </w:r>
      <w:r w:rsidR="00927033" w:rsidRPr="00674077">
        <w:rPr>
          <w:rFonts w:ascii="Trebuchet MS" w:eastAsia="MS Gothic" w:hAnsi="Trebuchet MS" w:cs="MS Gothic"/>
          <w:sz w:val="22"/>
          <w:szCs w:val="22"/>
        </w:rPr>
        <w:t>2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ab/>
      </w:r>
      <w:r w:rsidR="00372B31" w:rsidRPr="00674077">
        <w:rPr>
          <w:rFonts w:ascii="Trebuchet MS" w:eastAsia="MS Gothic" w:hAnsi="Trebuchet MS" w:cs="MS Gothic"/>
          <w:sz w:val="22"/>
          <w:szCs w:val="22"/>
        </w:rPr>
        <w:tab/>
      </w:r>
      <w:r w:rsidR="00086FF1" w:rsidRPr="00674077">
        <w:rPr>
          <w:rFonts w:ascii="Trebuchet MS" w:eastAsia="MS Gothic" w:hAnsi="Trebuchet MS" w:cs="MS Gothic"/>
          <w:sz w:val="22"/>
          <w:szCs w:val="22"/>
        </w:rPr>
        <w:t>Klin. Intensivseminar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 xml:space="preserve"> / J. Noske</w:t>
      </w:r>
    </w:p>
    <w:p w14:paraId="6919522C" w14:textId="604509AC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8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2B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</w:rPr>
        <w:tab/>
        <w:t>1</w:t>
      </w:r>
      <w:r w:rsidR="0080128C" w:rsidRPr="00674077">
        <w:rPr>
          <w:rFonts w:ascii="Trebuchet MS" w:eastAsia="Arial" w:hAnsi="Trebuchet MS" w:cs="Arial"/>
          <w:sz w:val="22"/>
          <w:szCs w:val="22"/>
        </w:rPr>
        <w:t>3</w:t>
      </w:r>
      <w:r w:rsidR="007A1B3E" w:rsidRPr="00674077">
        <w:rPr>
          <w:rFonts w:ascii="Trebuchet MS" w:eastAsia="Arial" w:hAnsi="Trebuchet MS" w:cs="Arial"/>
          <w:sz w:val="22"/>
          <w:szCs w:val="22"/>
        </w:rPr>
        <w:t>.</w:t>
      </w:r>
      <w:r w:rsidR="0080128C" w:rsidRPr="00674077">
        <w:rPr>
          <w:rFonts w:ascii="Trebuchet MS" w:eastAsia="Arial" w:hAnsi="Trebuchet MS" w:cs="Arial"/>
          <w:sz w:val="22"/>
          <w:szCs w:val="22"/>
        </w:rPr>
        <w:t>/14.01.2023</w:t>
      </w:r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  <w:r w:rsidR="00372B31" w:rsidRPr="00674077">
        <w:rPr>
          <w:rFonts w:ascii="Trebuchet MS" w:eastAsia="Arial" w:hAnsi="Trebuchet MS" w:cs="Arial"/>
          <w:sz w:val="22"/>
          <w:szCs w:val="22"/>
        </w:rPr>
        <w:tab/>
      </w:r>
      <w:r w:rsidR="004D7638" w:rsidRPr="00674077">
        <w:rPr>
          <w:rFonts w:ascii="Trebuchet MS" w:hAnsi="Trebuchet MS"/>
          <w:sz w:val="22"/>
          <w:szCs w:val="22"/>
        </w:rPr>
        <w:t>Basics der analyt. Psychologie</w:t>
      </w:r>
      <w:r w:rsidR="007A1B3E" w:rsidRPr="00674077">
        <w:rPr>
          <w:rFonts w:ascii="Trebuchet MS" w:hAnsi="Trebuchet MS"/>
          <w:sz w:val="22"/>
          <w:szCs w:val="22"/>
        </w:rPr>
        <w:t xml:space="preserve"> / </w:t>
      </w:r>
      <w:r w:rsidR="004D7638" w:rsidRPr="00674077">
        <w:rPr>
          <w:rFonts w:ascii="Trebuchet MS" w:hAnsi="Trebuchet MS"/>
          <w:sz w:val="22"/>
          <w:szCs w:val="22"/>
        </w:rPr>
        <w:t>R. Skolek</w:t>
      </w:r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</w:p>
    <w:p w14:paraId="3B731C89" w14:textId="1937483F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4711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A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MS Gothic" w:hAnsi="Trebuchet MS" w:cs="MS Gothic"/>
          <w:sz w:val="22"/>
          <w:szCs w:val="22"/>
        </w:rPr>
        <w:tab/>
        <w:t>1</w:t>
      </w:r>
      <w:r w:rsidR="001A1F9B" w:rsidRPr="00674077">
        <w:rPr>
          <w:rFonts w:ascii="Trebuchet MS" w:eastAsia="MS Gothic" w:hAnsi="Trebuchet MS" w:cs="MS Gothic"/>
          <w:sz w:val="22"/>
          <w:szCs w:val="22"/>
        </w:rPr>
        <w:t>7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>./1</w:t>
      </w:r>
      <w:r w:rsidR="001A1F9B" w:rsidRPr="00674077">
        <w:rPr>
          <w:rFonts w:ascii="Trebuchet MS" w:eastAsia="MS Gothic" w:hAnsi="Trebuchet MS" w:cs="MS Gothic"/>
          <w:sz w:val="22"/>
          <w:szCs w:val="22"/>
        </w:rPr>
        <w:t>8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>.02.202</w:t>
      </w:r>
      <w:r w:rsidR="001A1F9B" w:rsidRPr="00674077">
        <w:rPr>
          <w:rFonts w:ascii="Trebuchet MS" w:eastAsia="MS Gothic" w:hAnsi="Trebuchet MS" w:cs="MS Gothic"/>
          <w:sz w:val="22"/>
          <w:szCs w:val="22"/>
        </w:rPr>
        <w:t>3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ab/>
      </w:r>
      <w:r w:rsidR="001A1F9B" w:rsidRPr="00674077">
        <w:rPr>
          <w:rFonts w:ascii="Trebuchet MS" w:eastAsia="MS Gothic" w:hAnsi="Trebuchet MS" w:cs="MS Gothic"/>
          <w:sz w:val="22"/>
          <w:szCs w:val="22"/>
        </w:rPr>
        <w:tab/>
        <w:t xml:space="preserve">Bindungserfahrungen 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 xml:space="preserve">/ </w:t>
      </w:r>
      <w:r w:rsidR="001A1F9B" w:rsidRPr="00674077">
        <w:rPr>
          <w:rFonts w:ascii="Trebuchet MS" w:eastAsia="MS Gothic" w:hAnsi="Trebuchet MS" w:cs="MS Gothic"/>
          <w:sz w:val="22"/>
          <w:szCs w:val="22"/>
        </w:rPr>
        <w:t>K. Fitzka</w:t>
      </w:r>
      <w:r w:rsidR="007A1B3E" w:rsidRPr="00674077">
        <w:rPr>
          <w:rFonts w:ascii="Trebuchet MS" w:eastAsia="MS Gothic" w:hAnsi="Trebuchet MS" w:cs="MS Gothic"/>
          <w:sz w:val="22"/>
          <w:szCs w:val="22"/>
        </w:rPr>
        <w:t xml:space="preserve"> </w:t>
      </w:r>
    </w:p>
    <w:p w14:paraId="4A1A9121" w14:textId="56D62E67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81969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</w:rPr>
        <w:tab/>
        <w:t>1</w:t>
      </w:r>
      <w:r w:rsidR="00D31CF0" w:rsidRPr="00674077">
        <w:rPr>
          <w:rFonts w:ascii="Trebuchet MS" w:eastAsia="Arial" w:hAnsi="Trebuchet MS" w:cs="Arial"/>
          <w:sz w:val="22"/>
          <w:szCs w:val="22"/>
        </w:rPr>
        <w:t>0</w:t>
      </w:r>
      <w:r w:rsidR="007A1B3E" w:rsidRPr="00674077">
        <w:rPr>
          <w:rFonts w:ascii="Trebuchet MS" w:eastAsia="Arial" w:hAnsi="Trebuchet MS" w:cs="Arial"/>
          <w:sz w:val="22"/>
          <w:szCs w:val="22"/>
        </w:rPr>
        <w:t>./1</w:t>
      </w:r>
      <w:r w:rsidR="00D31CF0" w:rsidRPr="00674077">
        <w:rPr>
          <w:rFonts w:ascii="Trebuchet MS" w:eastAsia="Arial" w:hAnsi="Trebuchet MS" w:cs="Arial"/>
          <w:sz w:val="22"/>
          <w:szCs w:val="22"/>
        </w:rPr>
        <w:t>1</w:t>
      </w:r>
      <w:r w:rsidR="007A1B3E" w:rsidRPr="00674077">
        <w:rPr>
          <w:rFonts w:ascii="Trebuchet MS" w:eastAsia="Arial" w:hAnsi="Trebuchet MS" w:cs="Arial"/>
          <w:sz w:val="22"/>
          <w:szCs w:val="22"/>
        </w:rPr>
        <w:t>.03.202</w:t>
      </w:r>
      <w:r w:rsidR="00D31CF0" w:rsidRPr="00674077">
        <w:rPr>
          <w:rFonts w:ascii="Trebuchet MS" w:eastAsia="Arial" w:hAnsi="Trebuchet MS" w:cs="Arial"/>
          <w:sz w:val="22"/>
          <w:szCs w:val="22"/>
        </w:rPr>
        <w:t>3</w:t>
      </w:r>
      <w:r w:rsidR="00D31CF0" w:rsidRPr="00674077">
        <w:rPr>
          <w:rFonts w:ascii="Trebuchet MS" w:eastAsia="Arial" w:hAnsi="Trebuchet MS" w:cs="Arial"/>
          <w:sz w:val="22"/>
          <w:szCs w:val="22"/>
        </w:rPr>
        <w:tab/>
      </w:r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  <w:r w:rsidR="00D31CF0" w:rsidRPr="00674077">
        <w:rPr>
          <w:rFonts w:ascii="Trebuchet MS" w:eastAsia="Arial" w:hAnsi="Trebuchet MS" w:cs="Arial"/>
          <w:sz w:val="22"/>
          <w:szCs w:val="22"/>
        </w:rPr>
        <w:t>Weiblichkeitstheorien</w:t>
      </w:r>
      <w:r w:rsidR="007A1B3E" w:rsidRPr="00674077">
        <w:rPr>
          <w:rFonts w:ascii="Trebuchet MS" w:hAnsi="Trebuchet MS"/>
          <w:sz w:val="22"/>
          <w:szCs w:val="22"/>
        </w:rPr>
        <w:t xml:space="preserve"> / </w:t>
      </w:r>
      <w:r w:rsidR="004E7F9D" w:rsidRPr="00674077">
        <w:rPr>
          <w:rFonts w:ascii="Trebuchet MS" w:hAnsi="Trebuchet MS"/>
          <w:sz w:val="22"/>
          <w:szCs w:val="22"/>
        </w:rPr>
        <w:t>K. Brenner</w:t>
      </w:r>
      <w:r w:rsidR="007A1B3E" w:rsidRPr="00674077">
        <w:rPr>
          <w:rFonts w:ascii="Trebuchet MS" w:hAnsi="Trebuchet MS"/>
          <w:sz w:val="22"/>
          <w:szCs w:val="22"/>
        </w:rPr>
        <w:t xml:space="preserve">, </w:t>
      </w:r>
      <w:r w:rsidR="004E7F9D" w:rsidRPr="00674077">
        <w:rPr>
          <w:rFonts w:ascii="Trebuchet MS" w:hAnsi="Trebuchet MS"/>
          <w:sz w:val="22"/>
          <w:szCs w:val="22"/>
        </w:rPr>
        <w:t>D. Eulert-Fuchs</w:t>
      </w:r>
    </w:p>
    <w:p w14:paraId="00FF832B" w14:textId="2462972D" w:rsidR="00417E00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5637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  <w:r w:rsidR="00417E00" w:rsidRPr="00674077">
        <w:rPr>
          <w:rFonts w:ascii="Trebuchet MS" w:eastAsia="Arial" w:hAnsi="Trebuchet MS" w:cs="Arial"/>
          <w:sz w:val="22"/>
          <w:szCs w:val="22"/>
        </w:rPr>
        <w:t>17.03</w:t>
      </w:r>
      <w:r w:rsidR="007A1B3E" w:rsidRPr="00674077">
        <w:rPr>
          <w:rFonts w:ascii="Trebuchet MS" w:eastAsia="Arial" w:hAnsi="Trebuchet MS" w:cs="Arial"/>
          <w:sz w:val="22"/>
          <w:szCs w:val="22"/>
        </w:rPr>
        <w:t>./2</w:t>
      </w:r>
      <w:r w:rsidR="00417E00" w:rsidRPr="00674077">
        <w:rPr>
          <w:rFonts w:ascii="Trebuchet MS" w:eastAsia="Arial" w:hAnsi="Trebuchet MS" w:cs="Arial"/>
          <w:sz w:val="22"/>
          <w:szCs w:val="22"/>
        </w:rPr>
        <w:t>4</w:t>
      </w:r>
      <w:r w:rsidR="007A1B3E" w:rsidRPr="00674077">
        <w:rPr>
          <w:rFonts w:ascii="Trebuchet MS" w:eastAsia="Arial" w:hAnsi="Trebuchet MS" w:cs="Arial"/>
          <w:sz w:val="22"/>
          <w:szCs w:val="22"/>
        </w:rPr>
        <w:t>.0</w:t>
      </w:r>
      <w:r w:rsidR="00417E00" w:rsidRPr="00674077">
        <w:rPr>
          <w:rFonts w:ascii="Trebuchet MS" w:eastAsia="Arial" w:hAnsi="Trebuchet MS" w:cs="Arial"/>
          <w:sz w:val="22"/>
          <w:szCs w:val="22"/>
        </w:rPr>
        <w:t>3</w:t>
      </w:r>
      <w:r w:rsidR="007A1B3E" w:rsidRPr="00674077">
        <w:rPr>
          <w:rFonts w:ascii="Trebuchet MS" w:eastAsia="Arial" w:hAnsi="Trebuchet MS" w:cs="Arial"/>
          <w:sz w:val="22"/>
          <w:szCs w:val="22"/>
        </w:rPr>
        <w:t>.</w:t>
      </w:r>
      <w:r w:rsidR="00417E00" w:rsidRPr="00674077">
        <w:rPr>
          <w:rFonts w:ascii="Trebuchet MS" w:eastAsia="Arial" w:hAnsi="Trebuchet MS" w:cs="Arial"/>
          <w:sz w:val="22"/>
          <w:szCs w:val="22"/>
        </w:rPr>
        <w:t>/</w:t>
      </w:r>
      <w:r w:rsidR="00417E00" w:rsidRPr="00674077">
        <w:rPr>
          <w:rFonts w:ascii="Trebuchet MS" w:eastAsia="Arial" w:hAnsi="Trebuchet MS" w:cs="Arial"/>
          <w:sz w:val="22"/>
          <w:szCs w:val="22"/>
        </w:rPr>
        <w:tab/>
      </w:r>
      <w:r w:rsidR="00417E00" w:rsidRPr="00674077">
        <w:rPr>
          <w:rFonts w:ascii="Trebuchet MS" w:eastAsia="Arial" w:hAnsi="Trebuchet MS" w:cs="Arial"/>
          <w:sz w:val="22"/>
          <w:szCs w:val="22"/>
        </w:rPr>
        <w:tab/>
        <w:t>Das unbewusste Körperbild / E. Kerstan</w:t>
      </w:r>
    </w:p>
    <w:p w14:paraId="783E8543" w14:textId="3229E538" w:rsidR="007A1B3E" w:rsidRPr="00674077" w:rsidRDefault="00417E00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 w:rsidRPr="00674077">
        <w:rPr>
          <w:rFonts w:ascii="Trebuchet MS" w:eastAsia="Arial" w:hAnsi="Trebuchet MS" w:cs="Arial"/>
          <w:sz w:val="22"/>
          <w:szCs w:val="22"/>
        </w:rPr>
        <w:tab/>
        <w:t>31.03.</w:t>
      </w:r>
      <w:r w:rsidR="007A1B3E" w:rsidRPr="00674077">
        <w:rPr>
          <w:rFonts w:ascii="Trebuchet MS" w:eastAsia="Arial" w:hAnsi="Trebuchet MS" w:cs="Arial"/>
          <w:sz w:val="22"/>
          <w:szCs w:val="22"/>
        </w:rPr>
        <w:t>202</w:t>
      </w:r>
      <w:r w:rsidR="00157678" w:rsidRPr="00674077">
        <w:rPr>
          <w:rFonts w:ascii="Trebuchet MS" w:eastAsia="Arial" w:hAnsi="Trebuchet MS" w:cs="Arial"/>
          <w:sz w:val="22"/>
          <w:szCs w:val="22"/>
        </w:rPr>
        <w:t>3</w:t>
      </w:r>
      <w:r w:rsidR="007A1B3E" w:rsidRPr="00674077">
        <w:rPr>
          <w:rFonts w:ascii="Trebuchet MS" w:eastAsia="Arial" w:hAnsi="Trebuchet MS" w:cs="Arial"/>
          <w:sz w:val="22"/>
          <w:szCs w:val="22"/>
        </w:rPr>
        <w:tab/>
        <w:t xml:space="preserve"> </w:t>
      </w:r>
      <w:r w:rsidR="00157678" w:rsidRPr="00674077">
        <w:rPr>
          <w:rFonts w:ascii="Trebuchet MS" w:eastAsia="Arial" w:hAnsi="Trebuchet MS" w:cs="Arial"/>
          <w:sz w:val="22"/>
          <w:szCs w:val="22"/>
        </w:rPr>
        <w:tab/>
      </w:r>
    </w:p>
    <w:p w14:paraId="118B5939" w14:textId="5CF0B92C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763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</w:rPr>
        <w:tab/>
        <w:t>13.05.202</w:t>
      </w:r>
      <w:r w:rsidR="004D638A" w:rsidRPr="00674077">
        <w:rPr>
          <w:rFonts w:ascii="Trebuchet MS" w:eastAsia="Arial" w:hAnsi="Trebuchet MS" w:cs="Arial"/>
          <w:sz w:val="22"/>
          <w:szCs w:val="22"/>
        </w:rPr>
        <w:t>3</w:t>
      </w:r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  <w:r w:rsidR="00157678" w:rsidRPr="00674077">
        <w:rPr>
          <w:rFonts w:ascii="Trebuchet MS" w:eastAsia="Arial" w:hAnsi="Trebuchet MS" w:cs="Arial"/>
          <w:sz w:val="22"/>
          <w:szCs w:val="22"/>
        </w:rPr>
        <w:tab/>
      </w:r>
      <w:r w:rsidR="00157678" w:rsidRPr="00674077">
        <w:rPr>
          <w:rFonts w:ascii="Trebuchet MS" w:eastAsia="Arial" w:hAnsi="Trebuchet MS" w:cs="Arial"/>
          <w:sz w:val="22"/>
          <w:szCs w:val="22"/>
        </w:rPr>
        <w:tab/>
        <w:t>Sandspiel</w:t>
      </w:r>
      <w:r w:rsidR="007A1B3E" w:rsidRPr="00674077">
        <w:rPr>
          <w:rFonts w:ascii="Trebuchet MS" w:eastAsia="Arial" w:hAnsi="Trebuchet MS" w:cs="Arial"/>
          <w:sz w:val="22"/>
          <w:szCs w:val="22"/>
        </w:rPr>
        <w:t xml:space="preserve"> / </w:t>
      </w:r>
      <w:r w:rsidR="00157678" w:rsidRPr="00674077">
        <w:rPr>
          <w:rFonts w:ascii="Trebuchet MS" w:eastAsia="Arial" w:hAnsi="Trebuchet MS" w:cs="Arial"/>
          <w:sz w:val="22"/>
          <w:szCs w:val="22"/>
        </w:rPr>
        <w:t>T. Lenz</w:t>
      </w:r>
    </w:p>
    <w:p w14:paraId="29EA992E" w14:textId="25F91A4A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44816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</w:rPr>
        <w:tab/>
        <w:t>1</w:t>
      </w:r>
      <w:r w:rsidR="004D638A" w:rsidRPr="00674077">
        <w:rPr>
          <w:rFonts w:ascii="Trebuchet MS" w:eastAsia="Arial" w:hAnsi="Trebuchet MS" w:cs="Arial"/>
          <w:sz w:val="22"/>
          <w:szCs w:val="22"/>
        </w:rPr>
        <w:t>6</w:t>
      </w:r>
      <w:r w:rsidR="007A1B3E" w:rsidRPr="00674077">
        <w:rPr>
          <w:rFonts w:ascii="Trebuchet MS" w:eastAsia="Arial" w:hAnsi="Trebuchet MS" w:cs="Arial"/>
          <w:sz w:val="22"/>
          <w:szCs w:val="22"/>
        </w:rPr>
        <w:t>./1</w:t>
      </w:r>
      <w:r w:rsidR="004D638A" w:rsidRPr="00674077">
        <w:rPr>
          <w:rFonts w:ascii="Trebuchet MS" w:eastAsia="Arial" w:hAnsi="Trebuchet MS" w:cs="Arial"/>
          <w:sz w:val="22"/>
          <w:szCs w:val="22"/>
        </w:rPr>
        <w:t>7</w:t>
      </w:r>
      <w:r w:rsidR="007A1B3E" w:rsidRPr="00674077">
        <w:rPr>
          <w:rFonts w:ascii="Trebuchet MS" w:eastAsia="Arial" w:hAnsi="Trebuchet MS" w:cs="Arial"/>
          <w:sz w:val="22"/>
          <w:szCs w:val="22"/>
        </w:rPr>
        <w:t>.06.202</w:t>
      </w:r>
      <w:r w:rsidR="004D638A" w:rsidRPr="00674077">
        <w:rPr>
          <w:rFonts w:ascii="Trebuchet MS" w:eastAsia="Arial" w:hAnsi="Trebuchet MS" w:cs="Arial"/>
          <w:sz w:val="22"/>
          <w:szCs w:val="22"/>
        </w:rPr>
        <w:t>3</w:t>
      </w:r>
      <w:r w:rsidR="007A1B3E" w:rsidRPr="00674077">
        <w:rPr>
          <w:rFonts w:ascii="Trebuchet MS" w:eastAsia="Arial" w:hAnsi="Trebuchet MS" w:cs="Arial"/>
          <w:sz w:val="22"/>
          <w:szCs w:val="22"/>
        </w:rPr>
        <w:tab/>
      </w:r>
      <w:r w:rsidR="00157678" w:rsidRPr="00674077">
        <w:rPr>
          <w:rFonts w:ascii="Trebuchet MS" w:eastAsia="Arial" w:hAnsi="Trebuchet MS" w:cs="Arial"/>
          <w:sz w:val="22"/>
          <w:szCs w:val="22"/>
        </w:rPr>
        <w:tab/>
      </w:r>
      <w:r w:rsidR="004D638A" w:rsidRPr="00674077">
        <w:rPr>
          <w:rFonts w:ascii="Trebuchet MS" w:eastAsia="Arial" w:hAnsi="Trebuchet MS" w:cs="Arial"/>
          <w:sz w:val="22"/>
          <w:szCs w:val="22"/>
        </w:rPr>
        <w:t>Kunst des Verstehens</w:t>
      </w:r>
      <w:r w:rsidR="007A1B3E" w:rsidRPr="00674077">
        <w:rPr>
          <w:rFonts w:ascii="Trebuchet MS" w:hAnsi="Trebuchet MS"/>
          <w:sz w:val="22"/>
          <w:szCs w:val="22"/>
        </w:rPr>
        <w:t xml:space="preserve"> / </w:t>
      </w:r>
      <w:r w:rsidR="004D638A" w:rsidRPr="00674077">
        <w:rPr>
          <w:rFonts w:ascii="Trebuchet MS" w:hAnsi="Trebuchet MS"/>
          <w:sz w:val="22"/>
          <w:szCs w:val="22"/>
        </w:rPr>
        <w:t>A. Seitz</w:t>
      </w:r>
      <w:r w:rsidR="007A1B3E" w:rsidRPr="00674077">
        <w:rPr>
          <w:rFonts w:ascii="Trebuchet MS" w:hAnsi="Trebuchet MS"/>
          <w:sz w:val="22"/>
          <w:szCs w:val="22"/>
        </w:rPr>
        <w:t xml:space="preserve">, </w:t>
      </w:r>
      <w:r w:rsidR="004D638A" w:rsidRPr="00674077">
        <w:rPr>
          <w:rFonts w:ascii="Trebuchet MS" w:hAnsi="Trebuchet MS"/>
          <w:sz w:val="22"/>
          <w:szCs w:val="22"/>
        </w:rPr>
        <w:t>G.</w:t>
      </w:r>
      <w:r w:rsidR="0040427B" w:rsidRPr="00674077">
        <w:rPr>
          <w:rFonts w:ascii="Trebuchet MS" w:hAnsi="Trebuchet MS"/>
          <w:sz w:val="22"/>
          <w:szCs w:val="22"/>
        </w:rPr>
        <w:t xml:space="preserve"> Bujak</w:t>
      </w:r>
    </w:p>
    <w:p w14:paraId="1EBDE708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</w:rPr>
      </w:pPr>
    </w:p>
    <w:p w14:paraId="7654E3BD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color w:val="FF0000"/>
          <w:sz w:val="22"/>
          <w:szCs w:val="22"/>
          <w:u w:color="FF0000"/>
        </w:rPr>
      </w:pPr>
    </w:p>
    <w:p w14:paraId="31B1AE97" w14:textId="2F653C09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rebuchet MS" w:eastAsia="Arial" w:hAnsi="Trebuchet MS" w:cs="Arial"/>
          <w:i/>
          <w:iCs/>
          <w:sz w:val="22"/>
          <w:szCs w:val="22"/>
        </w:rPr>
      </w:pPr>
      <w:r w:rsidRPr="00F43C0A">
        <w:rPr>
          <w:rFonts w:ascii="Trebuchet MS" w:hAnsi="Trebuchet MS"/>
          <w:color w:val="2F5496" w:themeColor="accent1" w:themeShade="BF"/>
          <w:sz w:val="22"/>
          <w:szCs w:val="22"/>
          <w:u w:color="FF0000"/>
        </w:rPr>
        <w:t xml:space="preserve"> </w:t>
      </w:r>
      <w:r w:rsidRPr="004B31E6"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 w:color="2F5496" w:themeColor="accent1" w:themeShade="BF"/>
        </w:rPr>
        <w:t xml:space="preserve">Gruppen I </w:t>
      </w:r>
      <w:r w:rsidR="00F43C0A" w:rsidRPr="004B31E6"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 w:color="2F5496" w:themeColor="accent1" w:themeShade="BF"/>
        </w:rPr>
        <w:t>–</w:t>
      </w:r>
      <w:r w:rsidRPr="004B31E6"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 w:color="2F5496" w:themeColor="accent1" w:themeShade="BF"/>
        </w:rPr>
        <w:t xml:space="preserve"> Prüfungsersatzseminare</w:t>
      </w:r>
      <w:r w:rsidR="00F43C0A">
        <w:rPr>
          <w:rFonts w:ascii="Trebuchet MS" w:hAnsi="Trebuchet MS"/>
          <w:b/>
          <w:bCs/>
          <w:color w:val="2F5496" w:themeColor="accent1" w:themeShade="BF"/>
          <w:sz w:val="22"/>
          <w:szCs w:val="22"/>
          <w:lang w:val="de-AT"/>
        </w:rPr>
        <w:t xml:space="preserve"> </w:t>
      </w:r>
      <w:r w:rsidRPr="00674077">
        <w:rPr>
          <w:rFonts w:ascii="Trebuchet MS" w:hAnsi="Trebuchet MS"/>
          <w:i/>
          <w:iCs/>
          <w:sz w:val="22"/>
          <w:szCs w:val="22"/>
          <w:lang w:val="de-AT"/>
        </w:rPr>
        <w:t>(bitte ankreuzen)</w:t>
      </w:r>
    </w:p>
    <w:p w14:paraId="0883A41C" w14:textId="77777777" w:rsidR="007A1B3E" w:rsidRPr="00556E5F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rebuchet MS" w:eastAsia="Arial" w:hAnsi="Trebuchet MS" w:cs="Arial"/>
          <w:b/>
          <w:bCs/>
          <w:sz w:val="22"/>
          <w:szCs w:val="22"/>
          <w:u w:val="single"/>
        </w:rPr>
      </w:pPr>
    </w:p>
    <w:p w14:paraId="3D3B8410" w14:textId="42B3E5D4" w:rsidR="007A1B3E" w:rsidRPr="00F43C0A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u w:val="single"/>
          <w:lang w:val="de-AT"/>
        </w:rPr>
      </w:pPr>
      <w:r>
        <w:rPr>
          <w:rFonts w:ascii="Segoe UI Symbol" w:eastAsia="MS Gothic" w:hAnsi="Segoe UI Symbol" w:cs="Segoe UI Symbol"/>
          <w:sz w:val="22"/>
          <w:szCs w:val="22"/>
          <w:lang w:val="de-AT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de-AT"/>
          </w:rPr>
          <w:id w:val="7728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 xml:space="preserve">Bildinterpretation / G. Burda        </w:t>
      </w:r>
    </w:p>
    <w:p w14:paraId="2F463500" w14:textId="48E98E9A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>
        <w:rPr>
          <w:rFonts w:ascii="Segoe UI Symbol" w:eastAsia="MS Gothic" w:hAnsi="Segoe UI Symbol" w:cs="Segoe UI Symbol"/>
          <w:sz w:val="22"/>
          <w:szCs w:val="22"/>
          <w:lang w:val="de-AT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de-AT"/>
          </w:rPr>
          <w:id w:val="136563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 xml:space="preserve">Methodik / R. Skolek  </w:t>
      </w:r>
    </w:p>
    <w:p w14:paraId="336C1D03" w14:textId="113CB161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>
        <w:rPr>
          <w:rFonts w:ascii="Segoe UI Symbol" w:eastAsia="MS Gothic" w:hAnsi="Segoe UI Symbol" w:cs="Segoe UI Symbol"/>
          <w:sz w:val="22"/>
          <w:szCs w:val="22"/>
          <w:lang w:val="de-AT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de-AT"/>
          </w:rPr>
          <w:id w:val="-156255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 xml:space="preserve">Traum / </w:t>
      </w:r>
      <w:r w:rsidR="00A04992" w:rsidRPr="00674077">
        <w:rPr>
          <w:rFonts w:ascii="Trebuchet MS" w:eastAsia="Arial" w:hAnsi="Trebuchet MS" w:cs="Arial"/>
          <w:sz w:val="22"/>
          <w:szCs w:val="22"/>
          <w:lang w:val="de-AT"/>
        </w:rPr>
        <w:t xml:space="preserve">G. Burda und </w:t>
      </w:r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 xml:space="preserve">R. Skolek  </w:t>
      </w:r>
    </w:p>
    <w:p w14:paraId="5C1B7BDE" w14:textId="2123E17B" w:rsidR="00827898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>
        <w:rPr>
          <w:rFonts w:ascii="Segoe UI Symbol" w:eastAsia="MS Gothic" w:hAnsi="Segoe UI Symbol" w:cs="Segoe UI Symbol"/>
          <w:sz w:val="22"/>
          <w:szCs w:val="22"/>
          <w:lang w:val="de-AT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de-AT"/>
          </w:rPr>
          <w:id w:val="39023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  <w:lang w:val="de-AT"/>
            </w:rPr>
            <w:t>☐</w:t>
          </w:r>
        </w:sdtContent>
      </w:sdt>
      <w:r w:rsidR="00827898" w:rsidRPr="00674077">
        <w:rPr>
          <w:rFonts w:ascii="Trebuchet MS" w:eastAsia="MS Gothic" w:hAnsi="Trebuchet MS" w:cs="MS Gothic"/>
          <w:sz w:val="22"/>
          <w:szCs w:val="22"/>
          <w:lang w:val="de-AT"/>
        </w:rPr>
        <w:tab/>
      </w:r>
      <w:r w:rsidR="00F52EE2" w:rsidRPr="00674077">
        <w:rPr>
          <w:rFonts w:ascii="Trebuchet MS" w:eastAsia="MS Gothic" w:hAnsi="Trebuchet MS" w:cs="MS Gothic"/>
          <w:sz w:val="22"/>
          <w:szCs w:val="22"/>
          <w:lang w:val="de-AT"/>
        </w:rPr>
        <w:t>Wahlmythologie aus dem Norden / A. Liljenroth-Denk</w:t>
      </w:r>
    </w:p>
    <w:p w14:paraId="48FB1EED" w14:textId="7427E3C8" w:rsidR="007A1B3E" w:rsidRPr="00F3666C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16"/>
          <w:szCs w:val="16"/>
          <w:lang w:val="de-AT"/>
        </w:rPr>
      </w:pPr>
      <w:r w:rsidRPr="00674077">
        <w:rPr>
          <w:rFonts w:ascii="Trebuchet MS" w:hAnsi="Trebuchet MS"/>
          <w:sz w:val="22"/>
          <w:szCs w:val="22"/>
          <w:lang w:val="de-AT"/>
        </w:rPr>
        <w:t xml:space="preserve">   </w:t>
      </w:r>
      <w:r w:rsidRPr="00F3666C">
        <w:rPr>
          <w:rFonts w:ascii="Trebuchet MS" w:hAnsi="Trebuchet MS"/>
          <w:sz w:val="16"/>
          <w:szCs w:val="16"/>
          <w:lang w:val="de-AT"/>
        </w:rPr>
        <w:t xml:space="preserve">                              </w:t>
      </w:r>
    </w:p>
    <w:p w14:paraId="64DE4655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rebuchet MS" w:eastAsia="Arial" w:hAnsi="Trebuchet MS" w:cs="Arial"/>
          <w:b/>
          <w:bCs/>
          <w:sz w:val="22"/>
          <w:szCs w:val="22"/>
          <w:u w:val="single"/>
          <w:lang w:val="de-AT"/>
        </w:rPr>
      </w:pPr>
    </w:p>
    <w:p w14:paraId="3E3D1BB9" w14:textId="238D0504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rebuchet MS" w:eastAsia="Arial" w:hAnsi="Trebuchet MS" w:cs="Arial"/>
          <w:sz w:val="22"/>
          <w:szCs w:val="22"/>
          <w:lang w:val="de-AT"/>
        </w:rPr>
      </w:pPr>
      <w:r w:rsidRPr="00F43C0A"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/>
          <w:lang w:val="de-AT"/>
        </w:rPr>
        <w:t xml:space="preserve"> </w:t>
      </w:r>
      <w:r w:rsidR="007A1B3E" w:rsidRPr="004B31E6"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 w:color="2F5496" w:themeColor="accent1" w:themeShade="BF"/>
        </w:rPr>
        <w:t>Mythologie /Rita Skolek-Winnisch</w:t>
      </w:r>
      <w:r w:rsidR="007A1B3E" w:rsidRPr="00674077">
        <w:rPr>
          <w:rFonts w:ascii="Trebuchet MS" w:hAnsi="Trebuchet MS"/>
          <w:b/>
          <w:bCs/>
          <w:sz w:val="22"/>
          <w:szCs w:val="22"/>
          <w:lang w:val="de-AT"/>
        </w:rPr>
        <w:t xml:space="preserve"> </w:t>
      </w:r>
      <w:r w:rsidR="007A1B3E" w:rsidRPr="00674077">
        <w:rPr>
          <w:rFonts w:ascii="Trebuchet MS" w:hAnsi="Trebuchet MS"/>
          <w:i/>
          <w:iCs/>
          <w:sz w:val="22"/>
          <w:szCs w:val="22"/>
          <w:lang w:val="de-AT"/>
        </w:rPr>
        <w:t>(bitte ankreuzen)</w:t>
      </w:r>
      <w:r w:rsidR="007A1B3E" w:rsidRPr="00674077">
        <w:rPr>
          <w:rFonts w:ascii="Trebuchet MS" w:hAnsi="Trebuchet MS"/>
          <w:sz w:val="22"/>
          <w:szCs w:val="22"/>
          <w:lang w:val="de-AT"/>
        </w:rPr>
        <w:t xml:space="preserve"> :</w:t>
      </w:r>
    </w:p>
    <w:p w14:paraId="495D50D0" w14:textId="4F7CA183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>
        <w:rPr>
          <w:rFonts w:ascii="Trebuchet MS" w:hAnsi="Trebuchet MS"/>
          <w:sz w:val="22"/>
          <w:szCs w:val="22"/>
          <w:lang w:val="de-AT"/>
        </w:rPr>
        <w:t xml:space="preserve"> </w:t>
      </w:r>
      <w:r w:rsidR="007A1B3E" w:rsidRPr="00674077">
        <w:rPr>
          <w:rFonts w:ascii="Trebuchet MS" w:hAnsi="Trebuchet MS"/>
          <w:sz w:val="22"/>
          <w:szCs w:val="22"/>
          <w:lang w:val="de-AT"/>
        </w:rPr>
        <w:t>WS 2</w:t>
      </w:r>
      <w:r w:rsidR="00A53188">
        <w:rPr>
          <w:rFonts w:ascii="Trebuchet MS" w:hAnsi="Trebuchet MS"/>
          <w:sz w:val="22"/>
          <w:szCs w:val="22"/>
          <w:lang w:val="de-AT"/>
        </w:rPr>
        <w:t>2</w:t>
      </w:r>
      <w:r w:rsidR="007A1B3E" w:rsidRPr="00674077">
        <w:rPr>
          <w:rFonts w:ascii="Trebuchet MS" w:hAnsi="Trebuchet MS"/>
          <w:sz w:val="22"/>
          <w:szCs w:val="22"/>
          <w:lang w:val="de-AT"/>
        </w:rPr>
        <w:t>/2</w:t>
      </w:r>
      <w:r w:rsidR="00A53188">
        <w:rPr>
          <w:rFonts w:ascii="Trebuchet MS" w:hAnsi="Trebuchet MS"/>
          <w:sz w:val="22"/>
          <w:szCs w:val="22"/>
          <w:lang w:val="de-AT"/>
        </w:rPr>
        <w:t>3</w:t>
      </w:r>
      <w:r w:rsidR="007A1B3E" w:rsidRPr="00674077">
        <w:rPr>
          <w:rFonts w:ascii="Trebuchet MS" w:hAnsi="Trebuchet MS"/>
          <w:sz w:val="22"/>
          <w:szCs w:val="22"/>
          <w:lang w:val="de-AT"/>
        </w:rPr>
        <w:t xml:space="preserve"> </w:t>
      </w:r>
      <w:sdt>
        <w:sdtPr>
          <w:rPr>
            <w:rFonts w:ascii="Trebuchet MS" w:hAnsi="Trebuchet MS"/>
            <w:sz w:val="22"/>
            <w:szCs w:val="22"/>
            <w:lang w:val="de-AT"/>
          </w:rPr>
          <w:id w:val="-60842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 xml:space="preserve">                        </w:t>
      </w:r>
      <w:r>
        <w:rPr>
          <w:rFonts w:ascii="Trebuchet MS" w:eastAsia="Arial" w:hAnsi="Trebuchet MS" w:cs="Arial"/>
          <w:sz w:val="22"/>
          <w:szCs w:val="22"/>
          <w:lang w:val="de-AT"/>
        </w:rPr>
        <w:t xml:space="preserve">  </w:t>
      </w:r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>SS 202</w:t>
      </w:r>
      <w:r w:rsidR="00A53188">
        <w:rPr>
          <w:rFonts w:ascii="Trebuchet MS" w:eastAsia="Arial" w:hAnsi="Trebuchet MS" w:cs="Arial"/>
          <w:sz w:val="22"/>
          <w:szCs w:val="22"/>
          <w:lang w:val="de-AT"/>
        </w:rPr>
        <w:t>3</w:t>
      </w:r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 xml:space="preserve">  </w:t>
      </w:r>
      <w:sdt>
        <w:sdtPr>
          <w:rPr>
            <w:rFonts w:ascii="Trebuchet MS" w:eastAsia="Arial" w:hAnsi="Trebuchet MS" w:cs="Arial"/>
            <w:sz w:val="22"/>
            <w:szCs w:val="22"/>
            <w:lang w:val="de-AT"/>
          </w:rPr>
          <w:id w:val="18746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Arial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 xml:space="preserve">              </w:t>
      </w:r>
    </w:p>
    <w:p w14:paraId="1BF215C7" w14:textId="27E687FE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>
        <w:rPr>
          <w:rFonts w:ascii="Trebuchet MS" w:hAnsi="Trebuchet MS"/>
          <w:sz w:val="22"/>
          <w:szCs w:val="22"/>
          <w:lang w:val="de-AT"/>
        </w:rPr>
        <w:t xml:space="preserve"> </w:t>
      </w:r>
      <w:r w:rsidR="007A1B3E" w:rsidRPr="00674077">
        <w:rPr>
          <w:rFonts w:ascii="Trebuchet MS" w:hAnsi="Trebuchet MS"/>
          <w:sz w:val="22"/>
          <w:szCs w:val="22"/>
          <w:lang w:val="de-AT"/>
        </w:rPr>
        <w:t xml:space="preserve">Griechische Mythologie  </w:t>
      </w:r>
      <w:sdt>
        <w:sdtPr>
          <w:rPr>
            <w:rFonts w:ascii="Trebuchet MS" w:hAnsi="Trebuchet MS"/>
            <w:sz w:val="22"/>
            <w:szCs w:val="22"/>
            <w:lang w:val="de-AT"/>
          </w:rPr>
          <w:id w:val="14380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F8">
            <w:rPr>
              <w:rFonts w:ascii="MS Gothic" w:eastAsia="MS Gothic" w:hAnsi="MS Gothic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</w:r>
      <w:r>
        <w:rPr>
          <w:rFonts w:ascii="Trebuchet MS" w:eastAsia="Arial" w:hAnsi="Trebuchet MS" w:cs="Arial"/>
          <w:sz w:val="22"/>
          <w:szCs w:val="22"/>
          <w:lang w:val="de-AT"/>
        </w:rPr>
        <w:t xml:space="preserve">    </w:t>
      </w:r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 xml:space="preserve">Wahlmythologie </w:t>
      </w:r>
      <w:bookmarkStart w:id="0" w:name="_Hlk104808154"/>
      <w:sdt>
        <w:sdtPr>
          <w:rPr>
            <w:rFonts w:ascii="Trebuchet MS" w:eastAsia="Arial" w:hAnsi="Trebuchet MS" w:cs="Arial"/>
            <w:sz w:val="22"/>
            <w:szCs w:val="22"/>
            <w:lang w:val="de-AT"/>
          </w:rPr>
          <w:id w:val="30359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F8">
            <w:rPr>
              <w:rFonts w:ascii="MS Gothic" w:eastAsia="MS Gothic" w:hAnsi="MS Gothic" w:cs="Arial" w:hint="eastAsia"/>
              <w:sz w:val="22"/>
              <w:szCs w:val="22"/>
              <w:lang w:val="de-AT"/>
            </w:rPr>
            <w:t>☐</w:t>
          </w:r>
        </w:sdtContent>
      </w:sdt>
    </w:p>
    <w:bookmarkEnd w:id="0"/>
    <w:p w14:paraId="22ED7733" w14:textId="29D746B2" w:rsidR="007A1B3E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Segoe UI Symbol" w:eastAsia="Arial" w:hAnsi="Segoe UI Symbol" w:cs="Segoe UI Symbol"/>
          <w:sz w:val="22"/>
          <w:szCs w:val="22"/>
          <w:lang w:val="de-AT"/>
        </w:rPr>
      </w:pPr>
      <w:r>
        <w:rPr>
          <w:rFonts w:ascii="Trebuchet MS" w:hAnsi="Trebuchet MS"/>
          <w:sz w:val="22"/>
          <w:szCs w:val="22"/>
          <w:lang w:val="de-AT"/>
        </w:rPr>
        <w:t xml:space="preserve"> </w:t>
      </w:r>
      <w:r w:rsidR="007A1B3E" w:rsidRPr="00674077">
        <w:rPr>
          <w:rFonts w:ascii="Trebuchet MS" w:hAnsi="Trebuchet MS"/>
          <w:sz w:val="22"/>
          <w:szCs w:val="22"/>
          <w:lang w:val="de-AT"/>
        </w:rPr>
        <w:t xml:space="preserve">Referat  </w:t>
      </w:r>
      <w:sdt>
        <w:sdtPr>
          <w:rPr>
            <w:rFonts w:ascii="Trebuchet MS" w:hAnsi="Trebuchet MS"/>
            <w:sz w:val="22"/>
            <w:szCs w:val="22"/>
            <w:lang w:val="de-AT"/>
          </w:rPr>
          <w:id w:val="123643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</w:r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 xml:space="preserve">            </w:t>
      </w:r>
      <w:r>
        <w:rPr>
          <w:rFonts w:ascii="Trebuchet MS" w:eastAsia="Arial" w:hAnsi="Trebuchet MS" w:cs="Arial"/>
          <w:sz w:val="22"/>
          <w:szCs w:val="22"/>
          <w:lang w:val="de-AT"/>
        </w:rPr>
        <w:t xml:space="preserve">   </w:t>
      </w:r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 xml:space="preserve">schriftlich </w:t>
      </w:r>
      <w:r>
        <w:rPr>
          <w:rFonts w:ascii="Trebuchet MS" w:eastAsia="Arial" w:hAnsi="Trebuchet MS" w:cs="Arial"/>
          <w:sz w:val="22"/>
          <w:szCs w:val="22"/>
          <w:lang w:val="de-AT"/>
        </w:rPr>
        <w:t xml:space="preserve"> </w:t>
      </w:r>
      <w:sdt>
        <w:sdtPr>
          <w:rPr>
            <w:rFonts w:ascii="Trebuchet MS" w:eastAsia="Arial" w:hAnsi="Trebuchet MS" w:cs="Arial"/>
            <w:sz w:val="22"/>
            <w:szCs w:val="22"/>
            <w:lang w:val="de-AT"/>
          </w:rPr>
          <w:id w:val="-17573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Arial" w:hint="eastAsia"/>
              <w:sz w:val="22"/>
              <w:szCs w:val="22"/>
              <w:lang w:val="de-AT"/>
            </w:rPr>
            <w:t>☐</w:t>
          </w:r>
        </w:sdtContent>
      </w:sdt>
    </w:p>
    <w:p w14:paraId="2132B7E5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</w:p>
    <w:p w14:paraId="0BA98BFB" w14:textId="77777777" w:rsidR="00E46405" w:rsidRDefault="00E46405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/>
          <w:lang w:val="de-AT"/>
        </w:rPr>
      </w:pPr>
    </w:p>
    <w:p w14:paraId="7FD337FD" w14:textId="77777777" w:rsidR="00E46405" w:rsidRDefault="00E46405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/>
          <w:lang w:val="de-AT"/>
        </w:rPr>
      </w:pPr>
    </w:p>
    <w:p w14:paraId="033523FA" w14:textId="026BE23F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rebuchet MS" w:eastAsia="Arial" w:hAnsi="Trebuchet MS" w:cs="Arial"/>
          <w:i/>
          <w:iCs/>
          <w:sz w:val="22"/>
          <w:szCs w:val="22"/>
          <w:lang w:val="de-AT"/>
        </w:rPr>
      </w:pPr>
      <w:r w:rsidRPr="004B31E6"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 w:color="2F5496" w:themeColor="accent1" w:themeShade="BF"/>
        </w:rPr>
        <w:t>Gruppen II: Supervision, klinische Gruppe, Literatur</w:t>
      </w:r>
      <w:r w:rsidRPr="00556E5F">
        <w:rPr>
          <w:rFonts w:ascii="Trebuchet MS" w:hAnsi="Trebuchet MS"/>
          <w:b/>
          <w:bCs/>
          <w:sz w:val="22"/>
          <w:szCs w:val="22"/>
          <w:lang w:val="de-AT"/>
        </w:rPr>
        <w:t xml:space="preserve"> </w:t>
      </w:r>
      <w:r w:rsidRPr="00674077">
        <w:rPr>
          <w:rFonts w:ascii="Trebuchet MS" w:hAnsi="Trebuchet MS"/>
          <w:i/>
          <w:iCs/>
          <w:sz w:val="22"/>
          <w:szCs w:val="22"/>
          <w:lang w:val="de-AT"/>
        </w:rPr>
        <w:t>(bitte ankreuzen)</w:t>
      </w:r>
    </w:p>
    <w:p w14:paraId="28B1DB57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rebuchet MS" w:eastAsia="Arial" w:hAnsi="Trebuchet MS" w:cs="Arial"/>
          <w:b/>
          <w:bCs/>
          <w:sz w:val="22"/>
          <w:szCs w:val="22"/>
          <w:u w:val="single"/>
          <w:lang w:val="de-AT"/>
        </w:rPr>
      </w:pPr>
    </w:p>
    <w:p w14:paraId="4A386C91" w14:textId="02D67A2F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>
        <w:rPr>
          <w:rFonts w:ascii="Segoe UI Symbol" w:eastAsia="MS Gothic" w:hAnsi="Segoe UI Symbol" w:cs="Segoe UI Symbol"/>
          <w:sz w:val="22"/>
          <w:szCs w:val="22"/>
          <w:lang w:val="de-AT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de-AT"/>
          </w:rPr>
          <w:id w:val="-15945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E8">
            <w:rPr>
              <w:rFonts w:ascii="MS Gothic" w:eastAsia="MS Gothic" w:hAnsi="MS Gothic" w:cs="Segoe UI Symbol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>Supervisions-Jahresgruppe / E. Kerstan</w:t>
      </w:r>
    </w:p>
    <w:p w14:paraId="188D924D" w14:textId="67C1D4BC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>
        <w:rPr>
          <w:rFonts w:ascii="Segoe UI Symbol" w:eastAsia="MS Gothic" w:hAnsi="Segoe UI Symbol" w:cs="Segoe UI Symbol"/>
          <w:sz w:val="22"/>
          <w:szCs w:val="22"/>
          <w:lang w:val="de-AT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de-AT"/>
          </w:rPr>
          <w:id w:val="-163802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>Praktikumssupervision / R. Skolek-Winkler</w:t>
      </w:r>
    </w:p>
    <w:p w14:paraId="0A325C6F" w14:textId="120B2C28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>
        <w:rPr>
          <w:rFonts w:ascii="Segoe UI Symbol" w:eastAsia="MS Gothic" w:hAnsi="Segoe UI Symbol" w:cs="Segoe UI Symbol"/>
          <w:sz w:val="22"/>
          <w:szCs w:val="22"/>
          <w:lang w:val="de-AT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de-AT"/>
          </w:rPr>
          <w:id w:val="157331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cs="Segoe UI Symbol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>Praktikumssupervision / T. Lenz</w:t>
      </w:r>
    </w:p>
    <w:p w14:paraId="4910B43D" w14:textId="2D332A9C" w:rsidR="007A1B3E" w:rsidRPr="00674077" w:rsidRDefault="00556E5F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Helvetica" w:hAnsi="Trebuchet MS" w:cs="Helvetica"/>
          <w:sz w:val="22"/>
          <w:szCs w:val="22"/>
          <w:lang w:val="de-AT"/>
        </w:rPr>
      </w:pPr>
      <w:r>
        <w:rPr>
          <w:rFonts w:ascii="Segoe UI Symbol" w:eastAsia="MS Gothic" w:hAnsi="Segoe UI Symbol" w:cs="Segoe UI Symbol"/>
          <w:sz w:val="22"/>
          <w:szCs w:val="22"/>
          <w:lang w:val="de-AT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val="de-AT"/>
          </w:rPr>
          <w:id w:val="-50930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2B">
            <w:rPr>
              <w:rFonts w:ascii="MS Gothic" w:eastAsia="MS Gothic" w:hAnsi="MS Gothic" w:cs="Segoe UI Symbol" w:hint="eastAsia"/>
              <w:sz w:val="22"/>
              <w:szCs w:val="22"/>
              <w:lang w:val="de-AT"/>
            </w:rPr>
            <w:t>☐</w:t>
          </w:r>
        </w:sdtContent>
      </w:sdt>
      <w:r w:rsidR="007A1B3E" w:rsidRPr="00674077">
        <w:rPr>
          <w:rFonts w:ascii="Trebuchet MS" w:eastAsia="Arial" w:hAnsi="Trebuchet MS" w:cs="Arial"/>
          <w:sz w:val="22"/>
          <w:szCs w:val="22"/>
          <w:lang w:val="de-AT"/>
        </w:rPr>
        <w:tab/>
        <w:t>Literaturseminar / G. Burda</w:t>
      </w:r>
    </w:p>
    <w:p w14:paraId="20DF5E8E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</w:p>
    <w:p w14:paraId="343B319F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rebuchet MS" w:eastAsia="Arial" w:hAnsi="Trebuchet MS" w:cs="Arial"/>
          <w:i/>
          <w:iCs/>
          <w:sz w:val="22"/>
          <w:szCs w:val="22"/>
          <w:lang w:val="de-AT"/>
        </w:rPr>
      </w:pPr>
      <w:r w:rsidRPr="00674077">
        <w:rPr>
          <w:rFonts w:ascii="Trebuchet MS" w:hAnsi="Trebuchet MS"/>
          <w:sz w:val="22"/>
          <w:szCs w:val="22"/>
          <w:lang w:val="de-AT"/>
        </w:rPr>
        <w:t xml:space="preserve"> </w:t>
      </w:r>
      <w:r w:rsidRPr="004B31E6">
        <w:rPr>
          <w:rFonts w:ascii="Trebuchet MS" w:hAnsi="Trebuchet MS"/>
          <w:b/>
          <w:bCs/>
          <w:color w:val="2F5496" w:themeColor="accent1" w:themeShade="BF"/>
          <w:sz w:val="22"/>
          <w:szCs w:val="22"/>
          <w:u w:val="single" w:color="2F5496" w:themeColor="accent1" w:themeShade="BF"/>
        </w:rPr>
        <w:t>Selbsterfahrungsgruppen III</w:t>
      </w:r>
      <w:r w:rsidRPr="00674077">
        <w:rPr>
          <w:rFonts w:ascii="Trebuchet MS" w:hAnsi="Trebuchet MS"/>
          <w:b/>
          <w:bCs/>
          <w:sz w:val="22"/>
          <w:szCs w:val="22"/>
          <w:u w:val="single"/>
          <w:lang w:val="de-AT"/>
        </w:rPr>
        <w:t xml:space="preserve"> </w:t>
      </w:r>
      <w:r w:rsidRPr="00674077">
        <w:rPr>
          <w:rFonts w:ascii="Trebuchet MS" w:hAnsi="Trebuchet MS"/>
          <w:i/>
          <w:iCs/>
          <w:sz w:val="22"/>
          <w:szCs w:val="22"/>
          <w:lang w:val="de-AT"/>
        </w:rPr>
        <w:t>(bitte ankreuzen)</w:t>
      </w:r>
    </w:p>
    <w:p w14:paraId="5DEB77E7" w14:textId="77777777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</w:p>
    <w:p w14:paraId="2D63BC46" w14:textId="76F823B6" w:rsidR="007A1B3E" w:rsidRPr="00674077" w:rsidRDefault="007A1B3E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eastAsia="Arial" w:hAnsi="Trebuchet MS" w:cs="Arial"/>
          <w:sz w:val="22"/>
          <w:szCs w:val="22"/>
          <w:lang w:val="de-AT"/>
        </w:rPr>
      </w:pPr>
      <w:r w:rsidRPr="00674077">
        <w:rPr>
          <w:rFonts w:ascii="Trebuchet MS" w:hAnsi="Trebuchet MS"/>
          <w:sz w:val="22"/>
          <w:szCs w:val="22"/>
          <w:lang w:val="de-AT"/>
        </w:rPr>
        <w:t xml:space="preserve"> </w:t>
      </w:r>
      <w:sdt>
        <w:sdtPr>
          <w:rPr>
            <w:rFonts w:ascii="Trebuchet MS" w:hAnsi="Trebuchet MS"/>
            <w:sz w:val="22"/>
            <w:szCs w:val="22"/>
            <w:lang w:val="de-AT"/>
          </w:rPr>
          <w:id w:val="-377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69">
            <w:rPr>
              <w:rFonts w:ascii="MS Gothic" w:eastAsia="MS Gothic" w:hAnsi="MS Gothic" w:hint="eastAsia"/>
              <w:sz w:val="22"/>
              <w:szCs w:val="22"/>
              <w:lang w:val="de-AT"/>
            </w:rPr>
            <w:t>☐</w:t>
          </w:r>
        </w:sdtContent>
      </w:sdt>
      <w:r w:rsidRPr="00674077">
        <w:rPr>
          <w:rFonts w:ascii="Trebuchet MS" w:eastAsia="Arial" w:hAnsi="Trebuchet MS" w:cs="Arial"/>
          <w:sz w:val="22"/>
          <w:szCs w:val="22"/>
          <w:lang w:val="de-AT"/>
        </w:rPr>
        <w:tab/>
        <w:t>Aktive Imagination / R. Skolek</w:t>
      </w:r>
    </w:p>
    <w:p w14:paraId="663A9DB9" w14:textId="15479C8F" w:rsidR="007A1B3E" w:rsidRPr="00674077" w:rsidRDefault="005459F8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eastAsia="MS Gothic" w:hAnsi="Trebuchet MS" w:cs="MS Gothic"/>
          <w:sz w:val="22"/>
          <w:szCs w:val="22"/>
          <w:lang w:val="de-AT"/>
        </w:rPr>
        <w:t xml:space="preserve"> </w:t>
      </w:r>
      <w:sdt>
        <w:sdtPr>
          <w:rPr>
            <w:rFonts w:ascii="Trebuchet MS" w:eastAsia="MS Gothic" w:hAnsi="Trebuchet MS" w:cs="MS Gothic"/>
            <w:sz w:val="22"/>
            <w:szCs w:val="22"/>
            <w:lang w:val="de-AT"/>
          </w:rPr>
          <w:id w:val="-14890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de-AT"/>
            </w:rPr>
            <w:t>☐</w:t>
          </w:r>
        </w:sdtContent>
      </w:sdt>
      <w:r>
        <w:rPr>
          <w:rFonts w:ascii="Trebuchet MS" w:eastAsia="MS Gothic" w:hAnsi="Trebuchet MS" w:cs="MS Gothic"/>
          <w:sz w:val="22"/>
          <w:szCs w:val="22"/>
          <w:lang w:val="de-AT"/>
        </w:rPr>
        <w:t xml:space="preserve">       </w:t>
      </w:r>
      <w:r w:rsidR="007A1B3E" w:rsidRPr="00674077">
        <w:rPr>
          <w:rFonts w:ascii="Trebuchet MS" w:eastAsia="MS Gothic" w:hAnsi="Trebuchet MS" w:cs="MS Gothic"/>
          <w:sz w:val="22"/>
          <w:szCs w:val="22"/>
          <w:lang w:val="de-AT"/>
        </w:rPr>
        <w:t>Selbsterfahrungsgruppe Nachttraum / R. Skolek</w:t>
      </w:r>
    </w:p>
    <w:p w14:paraId="40CC2562" w14:textId="0805719C" w:rsidR="00D3106A" w:rsidRDefault="00D3106A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rPr>
          <w:rFonts w:ascii="Trebuchet MS" w:hAnsi="Trebuchet MS"/>
          <w:sz w:val="22"/>
          <w:szCs w:val="22"/>
        </w:rPr>
      </w:pPr>
    </w:p>
    <w:p w14:paraId="5BDEE76A" w14:textId="1C4FACC2" w:rsidR="004A4EB3" w:rsidRDefault="004A4EB3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rPr>
          <w:rFonts w:ascii="Trebuchet MS" w:hAnsi="Trebuchet MS"/>
          <w:sz w:val="22"/>
          <w:szCs w:val="22"/>
        </w:rPr>
      </w:pPr>
    </w:p>
    <w:p w14:paraId="45FABC3E" w14:textId="0C31B78E" w:rsidR="004A4EB3" w:rsidRPr="00674077" w:rsidRDefault="001D0F66" w:rsidP="00143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rPr>
          <w:rFonts w:ascii="Trebuchet MS" w:hAnsi="Trebuchet MS"/>
          <w:sz w:val="22"/>
          <w:szCs w:val="22"/>
        </w:rPr>
      </w:pPr>
      <w:r w:rsidRPr="000375C2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BD610" wp14:editId="268E7F3C">
                <wp:simplePos x="0" y="0"/>
                <wp:positionH relativeFrom="column">
                  <wp:posOffset>-41910</wp:posOffset>
                </wp:positionH>
                <wp:positionV relativeFrom="paragraph">
                  <wp:posOffset>1312545</wp:posOffset>
                </wp:positionV>
                <wp:extent cx="6259830" cy="3284220"/>
                <wp:effectExtent l="0" t="0" r="26670" b="11430"/>
                <wp:wrapTopAndBottom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3284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F185" w14:textId="77777777" w:rsidR="000375C2" w:rsidRDefault="000375C2" w:rsidP="000375C2">
                            <w:pPr>
                              <w:rPr>
                                <w:sz w:val="38"/>
                              </w:rPr>
                            </w:pPr>
                          </w:p>
                          <w:p w14:paraId="45992E6B" w14:textId="77777777" w:rsidR="000375C2" w:rsidRDefault="000375C2" w:rsidP="000375C2">
                            <w:pPr>
                              <w:rPr>
                                <w:sz w:val="38"/>
                              </w:rPr>
                            </w:pPr>
                          </w:p>
                          <w:p w14:paraId="20969411" w14:textId="48605252" w:rsidR="000375C2" w:rsidRDefault="000375C2" w:rsidP="000375C2">
                            <w:pPr>
                              <w:rPr>
                                <w:sz w:val="38"/>
                              </w:rPr>
                            </w:pPr>
                          </w:p>
                          <w:p w14:paraId="4BBB17CF" w14:textId="77777777" w:rsidR="000375C2" w:rsidRDefault="000375C2" w:rsidP="000375C2">
                            <w:pPr>
                              <w:rPr>
                                <w:sz w:val="38"/>
                              </w:rPr>
                            </w:pPr>
                          </w:p>
                          <w:p w14:paraId="638D2C8D" w14:textId="77777777" w:rsidR="000375C2" w:rsidRDefault="000375C2" w:rsidP="000375C2">
                            <w:pPr>
                              <w:rPr>
                                <w:sz w:val="38"/>
                              </w:rPr>
                            </w:pPr>
                          </w:p>
                          <w:p w14:paraId="39F2FA96" w14:textId="77777777" w:rsidR="000375C2" w:rsidRDefault="000375C2" w:rsidP="000375C2">
                            <w:pPr>
                              <w:rPr>
                                <w:sz w:val="38"/>
                              </w:rPr>
                            </w:pPr>
                          </w:p>
                          <w:p w14:paraId="77BE07AC" w14:textId="77777777" w:rsidR="000375C2" w:rsidRPr="000375C2" w:rsidRDefault="000375C2" w:rsidP="000375C2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  <w:r w:rsidRPr="000375C2">
                              <w:rPr>
                                <w:sz w:val="38"/>
                              </w:rPr>
                              <w:t>Österreichische Gesellschaft für Analytische Psychologie</w:t>
                            </w:r>
                          </w:p>
                          <w:p w14:paraId="19DCC94D" w14:textId="50394852" w:rsidR="000375C2" w:rsidRDefault="000375C2" w:rsidP="000375C2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  <w:r w:rsidRPr="000375C2">
                              <w:rPr>
                                <w:sz w:val="38"/>
                              </w:rPr>
                              <w:t>C.G. Jung – Gesellschaft</w:t>
                            </w:r>
                          </w:p>
                          <w:p w14:paraId="46234871" w14:textId="77777777" w:rsidR="000375C2" w:rsidRDefault="000375C2" w:rsidP="000375C2">
                            <w:pPr>
                              <w:rPr>
                                <w:sz w:val="38"/>
                              </w:rPr>
                            </w:pPr>
                          </w:p>
                          <w:p w14:paraId="529EFD1A" w14:textId="77777777" w:rsidR="000375C2" w:rsidRDefault="000375C2" w:rsidP="000375C2">
                            <w:pPr>
                              <w:spacing w:before="294"/>
                              <w:ind w:left="146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2F46"/>
                                <w:sz w:val="32"/>
                              </w:rPr>
                              <w:t>Österreichische Gesellschaft</w:t>
                            </w:r>
                            <w:r>
                              <w:rPr>
                                <w:color w:val="002F46"/>
                                <w:spacing w:val="-5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2F46"/>
                                <w:sz w:val="32"/>
                              </w:rPr>
                              <w:t>für Analytische Psychologie</w:t>
                            </w:r>
                          </w:p>
                          <w:p w14:paraId="3860B76C" w14:textId="77777777" w:rsidR="000375C2" w:rsidRDefault="000375C2" w:rsidP="000375C2">
                            <w:pPr>
                              <w:spacing w:before="10"/>
                              <w:ind w:left="360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2F46"/>
                                <w:sz w:val="32"/>
                              </w:rPr>
                              <w:t xml:space="preserve">C.G. Jung </w:t>
                            </w:r>
                            <w:r>
                              <w:rPr>
                                <w:color w:val="002F46"/>
                                <w:w w:val="105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color w:val="002F46"/>
                                <w:sz w:val="32"/>
                              </w:rPr>
                              <w:t>Gesellschaft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D61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3.3pt;margin-top:103.35pt;width:492.9pt;height:2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" fillcolor="#c6d9f1" strokecolor="#231f20" strokeweight="1pt">
                <v:textbox inset="0,0,0,0">
                  <w:txbxContent>
                    <w:p w14:paraId="2417F185" w14:textId="77777777" w:rsidR="000375C2" w:rsidRDefault="000375C2" w:rsidP="000375C2">
                      <w:pPr>
                        <w:rPr>
                          <w:sz w:val="38"/>
                        </w:rPr>
                      </w:pPr>
                    </w:p>
                    <w:p w14:paraId="45992E6B" w14:textId="77777777" w:rsidR="000375C2" w:rsidRDefault="000375C2" w:rsidP="000375C2">
                      <w:pPr>
                        <w:rPr>
                          <w:sz w:val="38"/>
                        </w:rPr>
                      </w:pPr>
                    </w:p>
                    <w:p w14:paraId="20969411" w14:textId="48605252" w:rsidR="000375C2" w:rsidRDefault="000375C2" w:rsidP="000375C2">
                      <w:pPr>
                        <w:rPr>
                          <w:sz w:val="38"/>
                        </w:rPr>
                      </w:pPr>
                    </w:p>
                    <w:p w14:paraId="4BBB17CF" w14:textId="77777777" w:rsidR="000375C2" w:rsidRDefault="000375C2" w:rsidP="000375C2">
                      <w:pPr>
                        <w:rPr>
                          <w:sz w:val="38"/>
                        </w:rPr>
                      </w:pPr>
                    </w:p>
                    <w:p w14:paraId="638D2C8D" w14:textId="77777777" w:rsidR="000375C2" w:rsidRDefault="000375C2" w:rsidP="000375C2">
                      <w:pPr>
                        <w:rPr>
                          <w:sz w:val="38"/>
                        </w:rPr>
                      </w:pPr>
                    </w:p>
                    <w:p w14:paraId="39F2FA96" w14:textId="77777777" w:rsidR="000375C2" w:rsidRDefault="000375C2" w:rsidP="000375C2">
                      <w:pPr>
                        <w:rPr>
                          <w:sz w:val="38"/>
                        </w:rPr>
                      </w:pPr>
                    </w:p>
                    <w:p w14:paraId="77BE07AC" w14:textId="77777777" w:rsidR="000375C2" w:rsidRPr="000375C2" w:rsidRDefault="000375C2" w:rsidP="000375C2">
                      <w:pPr>
                        <w:jc w:val="center"/>
                        <w:rPr>
                          <w:sz w:val="38"/>
                        </w:rPr>
                      </w:pPr>
                      <w:r w:rsidRPr="000375C2">
                        <w:rPr>
                          <w:sz w:val="38"/>
                        </w:rPr>
                        <w:t>Österreichische Gesellschaft für Analytische Psychologie</w:t>
                      </w:r>
                    </w:p>
                    <w:p w14:paraId="19DCC94D" w14:textId="50394852" w:rsidR="000375C2" w:rsidRDefault="000375C2" w:rsidP="000375C2">
                      <w:pPr>
                        <w:jc w:val="center"/>
                        <w:rPr>
                          <w:sz w:val="38"/>
                        </w:rPr>
                      </w:pPr>
                      <w:r w:rsidRPr="000375C2">
                        <w:rPr>
                          <w:sz w:val="38"/>
                        </w:rPr>
                        <w:t>C.G. Jung – Gesellschaft</w:t>
                      </w:r>
                    </w:p>
                    <w:p w14:paraId="46234871" w14:textId="77777777" w:rsidR="000375C2" w:rsidRDefault="000375C2" w:rsidP="000375C2">
                      <w:pPr>
                        <w:rPr>
                          <w:sz w:val="38"/>
                        </w:rPr>
                      </w:pPr>
                    </w:p>
                    <w:p w14:paraId="529EFD1A" w14:textId="77777777" w:rsidR="000375C2" w:rsidRDefault="000375C2" w:rsidP="000375C2">
                      <w:pPr>
                        <w:spacing w:before="294"/>
                        <w:ind w:left="1469"/>
                        <w:rPr>
                          <w:sz w:val="32"/>
                        </w:rPr>
                      </w:pPr>
                      <w:r>
                        <w:rPr>
                          <w:color w:val="002F46"/>
                          <w:sz w:val="32"/>
                        </w:rPr>
                        <w:t>Österreichische Gesellschaft</w:t>
                      </w:r>
                      <w:r>
                        <w:rPr>
                          <w:color w:val="002F46"/>
                          <w:spacing w:val="-51"/>
                          <w:sz w:val="32"/>
                        </w:rPr>
                        <w:t xml:space="preserve"> </w:t>
                      </w:r>
                      <w:r>
                        <w:rPr>
                          <w:color w:val="002F46"/>
                          <w:sz w:val="32"/>
                        </w:rPr>
                        <w:t>für Analytische Psychologie</w:t>
                      </w:r>
                    </w:p>
                    <w:p w14:paraId="3860B76C" w14:textId="77777777" w:rsidR="000375C2" w:rsidRDefault="000375C2" w:rsidP="000375C2">
                      <w:pPr>
                        <w:spacing w:before="10"/>
                        <w:ind w:left="3608"/>
                        <w:rPr>
                          <w:sz w:val="32"/>
                        </w:rPr>
                      </w:pPr>
                      <w:r>
                        <w:rPr>
                          <w:color w:val="002F46"/>
                          <w:sz w:val="32"/>
                        </w:rPr>
                        <w:t xml:space="preserve">C.G. Jung </w:t>
                      </w:r>
                      <w:r>
                        <w:rPr>
                          <w:color w:val="002F46"/>
                          <w:w w:val="105"/>
                          <w:sz w:val="32"/>
                        </w:rPr>
                        <w:t xml:space="preserve">– </w:t>
                      </w:r>
                      <w:r>
                        <w:rPr>
                          <w:color w:val="002F46"/>
                          <w:sz w:val="32"/>
                        </w:rPr>
                        <w:t>Gesellschaft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42C669" wp14:editId="61EEE236">
            <wp:simplePos x="0" y="0"/>
            <wp:positionH relativeFrom="column">
              <wp:posOffset>40640</wp:posOffset>
            </wp:positionH>
            <wp:positionV relativeFrom="paragraph">
              <wp:posOffset>1312545</wp:posOffset>
            </wp:positionV>
            <wp:extent cx="6176010" cy="32086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5C2" w:rsidRPr="000375C2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4057174" wp14:editId="48173055">
            <wp:simplePos x="0" y="0"/>
            <wp:positionH relativeFrom="column">
              <wp:posOffset>1852295</wp:posOffset>
            </wp:positionH>
            <wp:positionV relativeFrom="paragraph">
              <wp:posOffset>2080260</wp:posOffset>
            </wp:positionV>
            <wp:extent cx="2002155" cy="909955"/>
            <wp:effectExtent l="0" t="0" r="0" b="4445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4A4EB3" w:rsidRPr="00674077" w:rsidSect="001438FE">
      <w:headerReference w:type="default" r:id="rId10"/>
      <w:pgSz w:w="11900" w:h="16840" w:code="9"/>
      <w:pgMar w:top="1134" w:right="1134" w:bottom="1134" w:left="1134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F058" w14:textId="77777777" w:rsidR="0023437A" w:rsidRDefault="0023437A">
      <w:pPr>
        <w:spacing w:before="0"/>
      </w:pPr>
      <w:r>
        <w:separator/>
      </w:r>
    </w:p>
  </w:endnote>
  <w:endnote w:type="continuationSeparator" w:id="0">
    <w:p w14:paraId="696F7B25" w14:textId="77777777" w:rsidR="0023437A" w:rsidRDefault="002343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2143" w14:textId="77777777" w:rsidR="0023437A" w:rsidRDefault="0023437A">
      <w:pPr>
        <w:spacing w:before="0"/>
      </w:pPr>
      <w:r>
        <w:separator/>
      </w:r>
    </w:p>
  </w:footnote>
  <w:footnote w:type="continuationSeparator" w:id="0">
    <w:p w14:paraId="00267583" w14:textId="77777777" w:rsidR="0023437A" w:rsidRDefault="002343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1953" w14:textId="1E0387F6" w:rsidR="00895199" w:rsidRDefault="00895199" w:rsidP="0089519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QwZPDEUy+8EFAWsio2DOXx2HruEOh12cQbnGoPHEbgUwJ1LlBUskZAGgX/cHiC0xQMubKvPMWFNrXlvxFunqA==" w:salt="hf1YcI9ZR4c+KigRFPPq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3E"/>
    <w:rsid w:val="000375C2"/>
    <w:rsid w:val="00086FF1"/>
    <w:rsid w:val="00142B20"/>
    <w:rsid w:val="001438FE"/>
    <w:rsid w:val="00151FBF"/>
    <w:rsid w:val="00157678"/>
    <w:rsid w:val="001A1F9B"/>
    <w:rsid w:val="001D0F66"/>
    <w:rsid w:val="00205B63"/>
    <w:rsid w:val="00211B54"/>
    <w:rsid w:val="0023437A"/>
    <w:rsid w:val="0026373C"/>
    <w:rsid w:val="002831E8"/>
    <w:rsid w:val="002B7DA6"/>
    <w:rsid w:val="002F5F5E"/>
    <w:rsid w:val="003139CE"/>
    <w:rsid w:val="00313CCC"/>
    <w:rsid w:val="003320FD"/>
    <w:rsid w:val="00346920"/>
    <w:rsid w:val="00371E8B"/>
    <w:rsid w:val="00372B31"/>
    <w:rsid w:val="0040427B"/>
    <w:rsid w:val="00417E00"/>
    <w:rsid w:val="00430C4B"/>
    <w:rsid w:val="00462B7B"/>
    <w:rsid w:val="0047054C"/>
    <w:rsid w:val="00496B4C"/>
    <w:rsid w:val="004A4EB3"/>
    <w:rsid w:val="004B31E6"/>
    <w:rsid w:val="004D638A"/>
    <w:rsid w:val="004D7638"/>
    <w:rsid w:val="004E7F9D"/>
    <w:rsid w:val="005459F8"/>
    <w:rsid w:val="005554A3"/>
    <w:rsid w:val="00556E5F"/>
    <w:rsid w:val="005A27F1"/>
    <w:rsid w:val="005B3835"/>
    <w:rsid w:val="005F65B4"/>
    <w:rsid w:val="006374F0"/>
    <w:rsid w:val="00662F9C"/>
    <w:rsid w:val="00674077"/>
    <w:rsid w:val="006812A9"/>
    <w:rsid w:val="006C1E17"/>
    <w:rsid w:val="006E4521"/>
    <w:rsid w:val="007002E2"/>
    <w:rsid w:val="00721269"/>
    <w:rsid w:val="00750E72"/>
    <w:rsid w:val="00765C0E"/>
    <w:rsid w:val="007A1B3E"/>
    <w:rsid w:val="007D452B"/>
    <w:rsid w:val="0080128C"/>
    <w:rsid w:val="00827898"/>
    <w:rsid w:val="00895199"/>
    <w:rsid w:val="00927033"/>
    <w:rsid w:val="00977479"/>
    <w:rsid w:val="00995851"/>
    <w:rsid w:val="00A04992"/>
    <w:rsid w:val="00A17617"/>
    <w:rsid w:val="00A44B10"/>
    <w:rsid w:val="00A53188"/>
    <w:rsid w:val="00B20340"/>
    <w:rsid w:val="00B333CE"/>
    <w:rsid w:val="00C569E2"/>
    <w:rsid w:val="00C927BE"/>
    <w:rsid w:val="00CD38E4"/>
    <w:rsid w:val="00D3106A"/>
    <w:rsid w:val="00D31CF0"/>
    <w:rsid w:val="00D5395C"/>
    <w:rsid w:val="00DD1827"/>
    <w:rsid w:val="00E46405"/>
    <w:rsid w:val="00E66D14"/>
    <w:rsid w:val="00F3666C"/>
    <w:rsid w:val="00F43C0A"/>
    <w:rsid w:val="00F46B89"/>
    <w:rsid w:val="00F52EE2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603AA"/>
  <w15:chartTrackingRefBased/>
  <w15:docId w15:val="{5E0E6296-D8DD-4EF7-8DB8-BDC922B3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B3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de-A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7A1B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AT"/>
      <w14:textOutline w14:w="0" w14:cap="flat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556E5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27F1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7F1"/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de-A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5A27F1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27F1"/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de-A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20E-1D74-48B0-AB4C-69255FEE0AE0}"/>
      </w:docPartPr>
      <w:docPartBody>
        <w:p w:rsidR="006B6DD1" w:rsidRDefault="00743AD5">
          <w:r w:rsidRPr="006F57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D5"/>
    <w:rsid w:val="005C3A59"/>
    <w:rsid w:val="006B6DD1"/>
    <w:rsid w:val="00743AD5"/>
    <w:rsid w:val="00A647B8"/>
    <w:rsid w:val="00DE099E"/>
    <w:rsid w:val="00EB7908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3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CE1D-3CD3-4DCC-BFD2-E0BFBAAB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Koch</dc:creator>
  <cp:keywords/>
  <dc:description/>
  <cp:lastModifiedBy>OEGAP Office</cp:lastModifiedBy>
  <cp:revision>11</cp:revision>
  <dcterms:created xsi:type="dcterms:W3CDTF">2022-05-31T14:24:00Z</dcterms:created>
  <dcterms:modified xsi:type="dcterms:W3CDTF">2022-07-11T05:42:00Z</dcterms:modified>
</cp:coreProperties>
</file>